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947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O'Shaughnessy Timothy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54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VA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3200" w:type="dxa"/>
            <w:vAlign w:val="bottom"/>
          </w:tcPr>
          <w:p>
            <w:pPr>
              <w:jc w:val="center"/>
              <w:ind w:lef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7,792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2,782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 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 spouse and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right"/>
              <w:ind w:right="10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B 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8,593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Trusts for 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right"/>
              <w:ind w:right="17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1,500 shares of restricted stock vesting on 1/4/2017.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not a beneficiary of such trust. The reporting person disclaims beneficial ownership of the reported securities.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Timothy J. O'Shaughnessy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21362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2019-12-17T06:09:11Z</dcterms:created>
  <dcterms:modified xsi:type="dcterms:W3CDTF">2019-12-17T06:09:11Z</dcterms:modified>
</cp:coreProperties>
</file>