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1999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Class B Common Stock</w:t>
      </w: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|3/24/9|M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|$268.50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|3/24/9|F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|508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|$528.225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|1,919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|$268.50 |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3/24|M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|12/12|12/12|Class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|4,000*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8,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2020-02-22T12:18:53Z</dcterms:created>
  <dcterms:modified xsi:type="dcterms:W3CDTF">2020-02-22T12:18:53Z</dcterms:modified>
</cp:coreProperties>
</file>