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12-31-2025</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Graham Holdings Co</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1812 NORTH MOORE STREET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2100</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ARLINGTON</w:t>
            </w:r>
            <w:r>
              <w:rPr/>
              <w:t xml:space="preserve">, </w:t>
            </w:r>
            <w:r>
              <w:rPr>
                <w:rFonts w:ascii="Times;serif" w:hAnsi="Times;serif"/>
                <w:color w:val="0000FF"/>
                <w:sz w:val="24"/>
                <w:shd w:fill="FFFFFF" w:val="clear"/>
              </w:rPr>
              <w:t>VA</w:t>
            </w:r>
            <w:r>
              <w:rPr/>
              <w:t xml:space="preserve">  </w:t>
            </w:r>
            <w:r>
              <w:rPr>
                <w:rFonts w:ascii="Times;serif" w:hAnsi="Times;serif"/>
                <w:color w:val="0000FF"/>
                <w:sz w:val="24"/>
                <w:shd w:fill="FFFFFF" w:val="clear"/>
              </w:rPr>
              <w:t>22209</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028-22110</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397"/>
        <w:gridCol w:w="44"/>
        <w:gridCol w:w="2427"/>
        <w:gridCol w:w="1234"/>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Financial Officer</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703-345-6470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4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c>
          <w:tcPr>
            <w:tcW w:w="242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ARLINGTON</w:t>
            </w:r>
            <w:r>
              <w:rPr>
                <w:rFonts w:ascii="Times;serif" w:hAnsi="Times;serif"/>
                <w:color w:val="0000FF"/>
                <w:sz w:val="24"/>
              </w:rPr>
              <w:t xml:space="preserve">,  </w:t>
            </w:r>
            <w:r>
              <w:rPr>
                <w:rFonts w:ascii="Times;serif" w:hAnsi="Times;serif"/>
                <w:color w:val="0000FF"/>
                <w:sz w:val="24"/>
                <w:shd w:fill="FFFFFF" w:val="clear"/>
              </w:rPr>
              <w:t>VA</w:t>
            </w:r>
            <w:r>
              <w:rPr>
                <w:rFonts w:ascii="Times;serif" w:hAnsi="Times;serif"/>
                <w:color w:val="0000FF"/>
                <w:sz w:val="24"/>
              </w:rPr>
              <w:t xml:space="preserve"> </w:t>
            </w:r>
          </w:p>
        </w:tc>
        <w:tc>
          <w:tcPr>
            <w:tcW w:w="123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02-13-2026</w:t>
            </w:r>
          </w:p>
        </w:tc>
      </w:tr>
      <w:tr>
        <w:trPr/>
        <w:tc>
          <w:tcPr>
            <w:tcW w:w="144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4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23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1"/>
        <w:gridCol w:w="8436"/>
        <w:gridCol w:w="1127"/>
        <w:gridCol w:w="212"/>
        <w:gridCol w:w="31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1" w:type="dxa"/>
            <w:tcBorders/>
            <w:vAlign w:val="center"/>
          </w:tcPr>
          <w:p>
            <w:pPr>
              <w:pStyle w:val="TableContents"/>
              <w:bidi w:val="0"/>
              <w:spacing w:before="0" w:after="283"/>
              <w:jc w:val="left"/>
              <w:rPr>
                <w:sz w:val="4"/>
                <w:szCs w:val="4"/>
              </w:rPr>
            </w:pPr>
            <w:r>
              <w:rPr>
                <w:sz w:val="4"/>
                <w:szCs w:val="4"/>
              </w:rPr>
            </w:r>
          </w:p>
        </w:tc>
        <w:tc>
          <w:tcPr>
            <w:tcW w:w="10094"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6</w:t>
            </w:r>
          </w:p>
        </w:tc>
        <w:tc>
          <w:tcPr>
            <w:tcW w:w="531" w:type="dxa"/>
            <w:gridSpan w:val="2"/>
            <w:tcBorders/>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1,081,938</w:t>
            </w:r>
          </w:p>
        </w:tc>
        <w:tc>
          <w:tcPr>
            <w:tcW w:w="531" w:type="dxa"/>
            <w:gridSpan w:val="2"/>
            <w:tcBorders/>
          </w:tcPr>
          <w:p>
            <w:pPr>
              <w:pStyle w:val="TableContents"/>
              <w:bidi w:val="0"/>
              <w:spacing w:before="0" w:after="283"/>
              <w:jc w:val="left"/>
              <w:rPr>
                <w:sz w:val="4"/>
                <w:szCs w:val="4"/>
              </w:rPr>
            </w:pPr>
            <w:r>
              <w:rPr>
                <w:sz w:val="4"/>
                <w:szCs w:val="4"/>
              </w:rPr>
            </w:r>
          </w:p>
        </w:tc>
      </w:tr>
      <w:tr>
        <w:trPr/>
        <w:tc>
          <w:tcPr>
            <w:tcW w:w="8547" w:type="dxa"/>
            <w:gridSpan w:val="2"/>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1"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570" w:type="dxa"/>
        <w:jc w:val="left"/>
        <w:tblInd w:w="0" w:type="dxa"/>
        <w:tblLayout w:type="fixed"/>
        <w:tblCellMar>
          <w:top w:w="60" w:type="dxa"/>
          <w:left w:w="60" w:type="dxa"/>
          <w:bottom w:w="60" w:type="dxa"/>
          <w:right w:w="60" w:type="dxa"/>
        </w:tblCellMar>
      </w:tblPr>
      <w:tblGrid>
        <w:gridCol w:w="1595"/>
        <w:gridCol w:w="1190"/>
        <w:gridCol w:w="1280"/>
        <w:gridCol w:w="590"/>
        <w:gridCol w:w="1190"/>
        <w:gridCol w:w="1100"/>
        <w:gridCol w:w="665"/>
        <w:gridCol w:w="755"/>
        <w:gridCol w:w="1715"/>
        <w:gridCol w:w="1370"/>
        <w:gridCol w:w="1100"/>
        <w:gridCol w:w="1175"/>
        <w:gridCol w:w="845"/>
      </w:tblGrid>
      <w:tr>
        <w:trPr/>
        <w:tc>
          <w:tcPr>
            <w:tcW w:w="159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7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0" w:type="dxa"/>
            <w:gridSpan w:val="2"/>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5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356,317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1,135,490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318,526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242,237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481,920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481,920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CABLE ONE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12685J105</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MARKEL GROUP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570535104</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PUBMATIC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74467Q103</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2,831,462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2,831,462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565</Words>
  <Characters>2960</Characters>
  <CharactersWithSpaces>3395</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