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4794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47941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6"/>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5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60" w:type="dxa"/>
            <w:vAlign w:val="bottom"/>
            <w:gridSpan w:val="7"/>
          </w:tcPr>
          <w:p>
            <w:pPr>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4"/>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Weymouth Katharine</w:t>
              </w:r>
            </w:hyperlink>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980" w:type="dxa"/>
            <w:vAlign w:val="bottom"/>
            <w:gridSpan w:val="6"/>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Graham Holdings Co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GHC</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50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1640" w:type="dxa"/>
            <w:vAlign w:val="bottom"/>
            <w:gridSpan w:val="4"/>
            <w:vMerge w:val="restart"/>
          </w:tcPr>
          <w:p>
            <w:pPr>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4"/>
            <w:vMerge w:val="continue"/>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440" w:type="dxa"/>
            <w:vAlign w:val="bottom"/>
          </w:tcPr>
          <w:p>
            <w:pPr>
              <w:spacing w:after="0"/>
              <w:rPr>
                <w:sz w:val="4"/>
                <w:szCs w:val="4"/>
                <w:color w:val="auto"/>
              </w:rPr>
            </w:pPr>
          </w:p>
        </w:tc>
        <w:tc>
          <w:tcPr>
            <w:tcW w:w="740" w:type="dxa"/>
            <w:vAlign w:val="bottom"/>
          </w:tcPr>
          <w:p>
            <w:pPr>
              <w:spacing w:after="0"/>
              <w:rPr>
                <w:sz w:val="4"/>
                <w:szCs w:val="4"/>
                <w:color w:val="auto"/>
              </w:rPr>
            </w:pPr>
          </w:p>
        </w:tc>
        <w:tc>
          <w:tcPr>
            <w:tcW w:w="420" w:type="dxa"/>
            <w:vAlign w:val="bottom"/>
          </w:tcPr>
          <w:p>
            <w:pPr>
              <w:spacing w:after="0"/>
              <w:rPr>
                <w:sz w:val="4"/>
                <w:szCs w:val="4"/>
                <w:color w:val="auto"/>
              </w:rPr>
            </w:pPr>
          </w:p>
        </w:tc>
        <w:tc>
          <w:tcPr>
            <w:tcW w:w="380" w:type="dxa"/>
            <w:vAlign w:val="bottom"/>
          </w:tcPr>
          <w:p>
            <w:pPr>
              <w:spacing w:after="0"/>
              <w:rPr>
                <w:sz w:val="4"/>
                <w:szCs w:val="4"/>
                <w:color w:val="auto"/>
              </w:rPr>
            </w:pPr>
          </w:p>
        </w:tc>
        <w:tc>
          <w:tcPr>
            <w:tcW w:w="760" w:type="dxa"/>
            <w:vAlign w:val="bottom"/>
          </w:tcPr>
          <w:p>
            <w:pPr>
              <w:spacing w:after="0"/>
              <w:rPr>
                <w:sz w:val="4"/>
                <w:szCs w:val="4"/>
                <w:color w:val="auto"/>
              </w:rPr>
            </w:pPr>
          </w:p>
        </w:tc>
        <w:tc>
          <w:tcPr>
            <w:tcW w:w="50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c>
          <w:tcPr>
            <w:tcW w:w="1640" w:type="dxa"/>
            <w:vAlign w:val="bottom"/>
            <w:gridSpan w:val="4"/>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4"/>
            <w:vMerge w:val="continue"/>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74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5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vMerge w:val="restart"/>
          </w:tcPr>
          <w:p>
            <w:pPr>
              <w:ind w:left="100"/>
              <w:spacing w:after="0"/>
              <w:rPr>
                <w:sz w:val="20"/>
                <w:szCs w:val="20"/>
                <w:color w:val="auto"/>
              </w:rPr>
            </w:pPr>
            <w:r>
              <w:rPr>
                <w:rFonts w:ascii="Arial" w:cs="Arial" w:eastAsia="Arial" w:hAnsi="Arial"/>
                <w:sz w:val="18"/>
                <w:szCs w:val="18"/>
                <w:color w:val="0000FF"/>
              </w:rPr>
              <w:t>X</w:t>
            </w:r>
          </w:p>
        </w:tc>
        <w:tc>
          <w:tcPr>
            <w:tcW w:w="1220" w:type="dxa"/>
            <w:vAlign w:val="bottom"/>
            <w:gridSpan w:val="2"/>
            <w:vMerge w:val="restart"/>
          </w:tcPr>
          <w:p>
            <w:pPr>
              <w:ind w:left="12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tcPr>
          <w:p>
            <w:pPr>
              <w:spacing w:after="0"/>
              <w:rPr>
                <w:sz w:val="5"/>
                <w:szCs w:val="5"/>
                <w:color w:val="auto"/>
              </w:rPr>
            </w:pPr>
          </w:p>
        </w:tc>
        <w:tc>
          <w:tcPr>
            <w:tcW w:w="3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vMerge w:val="continue"/>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880" w:type="dxa"/>
            <w:vAlign w:val="bottom"/>
            <w:tcBorders>
              <w:top w:val="single" w:sz="8" w:color="0000EE"/>
            </w:tcBorders>
          </w:tcPr>
          <w:p>
            <w:pPr>
              <w:spacing w:after="0"/>
              <w:rPr>
                <w:sz w:val="8"/>
                <w:szCs w:val="8"/>
                <w:color w:val="auto"/>
              </w:rPr>
            </w:pPr>
          </w:p>
        </w:tc>
        <w:tc>
          <w:tcPr>
            <w:tcW w:w="340" w:type="dxa"/>
            <w:vAlign w:val="bottom"/>
            <w:tcBorders>
              <w:top w:val="single" w:sz="8" w:color="0000EE"/>
            </w:tcBorders>
          </w:tcPr>
          <w:p>
            <w:pPr>
              <w:spacing w:after="0"/>
              <w:rPr>
                <w:sz w:val="8"/>
                <w:szCs w:val="8"/>
                <w:color w:val="auto"/>
              </w:rPr>
            </w:pPr>
          </w:p>
        </w:tc>
        <w:tc>
          <w:tcPr>
            <w:tcW w:w="6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760" w:type="dxa"/>
            <w:vAlign w:val="bottom"/>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vMerge w:val="continue"/>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68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40" w:type="dxa"/>
            <w:vAlign w:val="bottom"/>
          </w:tcPr>
          <w:p>
            <w:pPr>
              <w:spacing w:after="0"/>
              <w:rPr>
                <w:sz w:val="7"/>
                <w:szCs w:val="7"/>
                <w:color w:val="auto"/>
              </w:rPr>
            </w:pPr>
          </w:p>
        </w:tc>
        <w:tc>
          <w:tcPr>
            <w:tcW w:w="420" w:type="dxa"/>
            <w:vAlign w:val="bottom"/>
          </w:tcPr>
          <w:p>
            <w:pPr>
              <w:spacing w:after="0"/>
              <w:rPr>
                <w:sz w:val="7"/>
                <w:szCs w:val="7"/>
                <w:color w:val="auto"/>
              </w:rPr>
            </w:pPr>
          </w:p>
        </w:tc>
        <w:tc>
          <w:tcPr>
            <w:tcW w:w="3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0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20" w:type="dxa"/>
            <w:vAlign w:val="bottom"/>
            <w:gridSpan w:val="2"/>
            <w:vMerge w:val="restart"/>
          </w:tcPr>
          <w:p>
            <w:pPr>
              <w:ind w:left="12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880" w:type="dxa"/>
            <w:vAlign w:val="bottom"/>
            <w:tcBorders>
              <w:top w:val="single" w:sz="8" w:color="EEEEEE"/>
            </w:tcBorders>
          </w:tcPr>
          <w:p>
            <w:pPr>
              <w:spacing w:after="0" w:line="20" w:lineRule="exact"/>
              <w:rPr>
                <w:sz w:val="1"/>
                <w:szCs w:val="1"/>
                <w:color w:val="auto"/>
              </w:rPr>
            </w:pPr>
          </w:p>
        </w:tc>
        <w:tc>
          <w:tcPr>
            <w:tcW w:w="340" w:type="dxa"/>
            <w:vAlign w:val="bottom"/>
            <w:tcBorders>
              <w:top w:val="single" w:sz="8" w:color="EEEEEE"/>
            </w:tcBorders>
          </w:tcPr>
          <w:p>
            <w:pPr>
              <w:spacing w:after="0" w:line="20" w:lineRule="exact"/>
              <w:rPr>
                <w:sz w:val="1"/>
                <w:szCs w:val="1"/>
                <w:color w:val="auto"/>
              </w:rPr>
            </w:pPr>
          </w:p>
        </w:tc>
        <w:tc>
          <w:tcPr>
            <w:tcW w:w="68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38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20" w:type="dxa"/>
            <w:vAlign w:val="bottom"/>
            <w:gridSpan w:val="2"/>
            <w:vMerge w:val="continue"/>
          </w:tcPr>
          <w:p>
            <w:pPr>
              <w:spacing w:after="0" w:line="20" w:lineRule="exact"/>
              <w:rPr>
                <w:sz w:val="1"/>
                <w:szCs w:val="1"/>
                <w:color w:val="auto"/>
              </w:rPr>
            </w:pPr>
          </w:p>
        </w:tc>
        <w:tc>
          <w:tcPr>
            <w:tcW w:w="17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80" w:type="dxa"/>
            <w:vAlign w:val="bottom"/>
          </w:tcPr>
          <w:p>
            <w:pPr>
              <w:spacing w:after="0"/>
              <w:rPr>
                <w:sz w:val="4"/>
                <w:szCs w:val="4"/>
                <w:color w:val="auto"/>
              </w:rPr>
            </w:pPr>
          </w:p>
        </w:tc>
        <w:tc>
          <w:tcPr>
            <w:tcW w:w="3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80" w:type="dxa"/>
            <w:vAlign w:val="bottom"/>
            <w:gridSpan w:val="6"/>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50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17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1900" w:type="dxa"/>
            <w:vAlign w:val="bottom"/>
            <w:gridSpan w:val="3"/>
          </w:tcPr>
          <w:p>
            <w:pPr>
              <w:ind w:left="640"/>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80" w:type="dxa"/>
            <w:vAlign w:val="bottom"/>
            <w:gridSpan w:val="6"/>
            <w:vMerge w:val="continue"/>
          </w:tcPr>
          <w:p>
            <w:pPr>
              <w:spacing w:after="0"/>
              <w:rPr>
                <w:sz w:val="14"/>
                <w:szCs w:val="14"/>
                <w:color w:val="auto"/>
              </w:rPr>
            </w:pPr>
          </w:p>
        </w:tc>
        <w:tc>
          <w:tcPr>
            <w:tcW w:w="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20" w:type="dxa"/>
            <w:vAlign w:val="bottom"/>
            <w:gridSpan w:val="2"/>
          </w:tcPr>
          <w:p>
            <w:pPr>
              <w:ind w:left="120"/>
              <w:spacing w:after="0"/>
              <w:rPr>
                <w:sz w:val="20"/>
                <w:szCs w:val="20"/>
                <w:color w:val="auto"/>
              </w:rPr>
            </w:pPr>
            <w:r>
              <w:rPr>
                <w:rFonts w:ascii="Arial" w:cs="Arial" w:eastAsia="Arial" w:hAnsi="Arial"/>
                <w:sz w:val="14"/>
                <w:szCs w:val="14"/>
                <w:color w:val="auto"/>
              </w:rPr>
              <w:t>below)</w:t>
            </w:r>
          </w:p>
        </w:tc>
        <w:tc>
          <w:tcPr>
            <w:tcW w:w="960" w:type="dxa"/>
            <w:vAlign w:val="bottom"/>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4"/>
            <w:vMerge w:val="restart"/>
          </w:tcPr>
          <w:p>
            <w:pPr>
              <w:spacing w:after="0"/>
              <w:rPr>
                <w:sz w:val="20"/>
                <w:szCs w:val="20"/>
                <w:color w:val="auto"/>
              </w:rPr>
            </w:pPr>
            <w:r>
              <w:rPr>
                <w:rFonts w:ascii="Arial" w:cs="Arial" w:eastAsia="Arial" w:hAnsi="Arial"/>
                <w:sz w:val="18"/>
                <w:szCs w:val="18"/>
                <w:color w:val="0000FF"/>
              </w:rPr>
              <w:t>1300 NORTH 17TH STREET</w:t>
            </w: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80" w:type="dxa"/>
            <w:vAlign w:val="bottom"/>
            <w:gridSpan w:val="5"/>
          </w:tcPr>
          <w:p>
            <w:pPr>
              <w:ind w:left="160"/>
              <w:spacing w:after="0"/>
              <w:rPr>
                <w:sz w:val="20"/>
                <w:szCs w:val="20"/>
                <w:color w:val="auto"/>
              </w:rPr>
            </w:pPr>
            <w:r>
              <w:rPr>
                <w:rFonts w:ascii="Arial" w:cs="Arial" w:eastAsia="Arial" w:hAnsi="Arial"/>
                <w:sz w:val="18"/>
                <w:szCs w:val="18"/>
                <w:color w:val="0000FF"/>
              </w:rPr>
              <w:t>05/11/2018</w:t>
            </w: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4"/>
            <w:vMerge w:val="continue"/>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760" w:type="dxa"/>
            <w:vAlign w:val="bottom"/>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88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2"/>
            <w:vMerge w:val="restart"/>
          </w:tcPr>
          <w:p>
            <w:pPr>
              <w:spacing w:after="0"/>
              <w:rPr>
                <w:sz w:val="20"/>
                <w:szCs w:val="20"/>
                <w:color w:val="auto"/>
              </w:rPr>
            </w:pPr>
            <w:r>
              <w:rPr>
                <w:rFonts w:ascii="Arial" w:cs="Arial" w:eastAsia="Arial" w:hAnsi="Arial"/>
                <w:sz w:val="18"/>
                <w:szCs w:val="18"/>
                <w:color w:val="0000FF"/>
              </w:rPr>
              <w:t>SUITE 1700</w:t>
            </w:r>
          </w:p>
        </w:tc>
        <w:tc>
          <w:tcPr>
            <w:tcW w:w="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38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880" w:type="dxa"/>
            <w:vAlign w:val="bottom"/>
            <w:tcBorders>
              <w:bottom w:val="single" w:sz="8" w:color="2C2C2C"/>
            </w:tcBorders>
          </w:tcPr>
          <w:p>
            <w:pPr>
              <w:spacing w:after="0"/>
              <w:rPr>
                <w:sz w:val="12"/>
                <w:szCs w:val="12"/>
                <w:color w:val="auto"/>
              </w:rPr>
            </w:pPr>
          </w:p>
        </w:tc>
        <w:tc>
          <w:tcPr>
            <w:tcW w:w="9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3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480" w:type="dxa"/>
            <w:vAlign w:val="bottom"/>
            <w:gridSpan w:val="7"/>
            <w:vMerge w:val="restart"/>
          </w:tcPr>
          <w:p>
            <w:pPr>
              <w:spacing w:after="0"/>
              <w:rPr>
                <w:sz w:val="20"/>
                <w:szCs w:val="20"/>
                <w:color w:val="auto"/>
              </w:rPr>
            </w:pPr>
            <w:r>
              <w:rPr>
                <w:rFonts w:ascii="Arial" w:cs="Arial" w:eastAsia="Arial" w:hAnsi="Arial"/>
                <w:sz w:val="14"/>
                <w:szCs w:val="14"/>
                <w:color w:val="auto"/>
                <w:w w:val="97"/>
              </w:rPr>
              <w:t>4. If Amendment, Date of Original Filed (Month/Day/Year)</w:t>
            </w: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3360" w:type="dxa"/>
            <w:vAlign w:val="bottom"/>
            <w:gridSpan w:val="7"/>
            <w:vMerge w:val="restart"/>
          </w:tcPr>
          <w:p>
            <w:pPr>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480" w:type="dxa"/>
            <w:vAlign w:val="bottom"/>
            <w:gridSpan w:val="7"/>
            <w:vMerge w:val="continue"/>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33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880" w:type="dxa"/>
            <w:vAlign w:val="bottom"/>
            <w:tcBorders>
              <w:bottom w:val="single" w:sz="8" w:color="9A9A9A"/>
            </w:tcBorders>
          </w:tcPr>
          <w:p>
            <w:pPr>
              <w:spacing w:after="0"/>
              <w:rPr>
                <w:sz w:val="5"/>
                <w:szCs w:val="5"/>
                <w:color w:val="auto"/>
              </w:rPr>
            </w:pPr>
          </w:p>
        </w:tc>
        <w:tc>
          <w:tcPr>
            <w:tcW w:w="340" w:type="dxa"/>
            <w:vAlign w:val="bottom"/>
            <w:tcBorders>
              <w:bottom w:val="single" w:sz="8" w:color="9A9A9A"/>
            </w:tcBorders>
          </w:tcPr>
          <w:p>
            <w:pPr>
              <w:spacing w:after="0"/>
              <w:rPr>
                <w:sz w:val="5"/>
                <w:szCs w:val="5"/>
                <w:color w:val="auto"/>
              </w:rPr>
            </w:pPr>
          </w:p>
        </w:tc>
        <w:tc>
          <w:tcPr>
            <w:tcW w:w="68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tcPr>
          <w:p>
            <w:pPr>
              <w:spacing w:after="0"/>
              <w:rPr>
                <w:sz w:val="5"/>
                <w:szCs w:val="5"/>
                <w:color w:val="auto"/>
              </w:rPr>
            </w:pPr>
          </w:p>
        </w:tc>
        <w:tc>
          <w:tcPr>
            <w:tcW w:w="3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gridSpan w:val="2"/>
            <w:vMerge w:val="restart"/>
          </w:tcPr>
          <w:p>
            <w:pPr>
              <w:spacing w:after="0"/>
              <w:rPr>
                <w:sz w:val="20"/>
                <w:szCs w:val="20"/>
                <w:color w:val="auto"/>
              </w:rPr>
            </w:pPr>
            <w:r>
              <w:rPr>
                <w:rFonts w:ascii="Arial" w:cs="Arial" w:eastAsia="Arial" w:hAnsi="Arial"/>
                <w:sz w:val="14"/>
                <w:szCs w:val="14"/>
                <w:color w:val="auto"/>
              </w:rPr>
              <w:t>Line)</w:t>
            </w:r>
          </w:p>
        </w:tc>
        <w:tc>
          <w:tcPr>
            <w:tcW w:w="340" w:type="dxa"/>
            <w:vAlign w:val="bottom"/>
          </w:tcPr>
          <w:p>
            <w:pPr>
              <w:spacing w:after="0"/>
              <w:rPr>
                <w:sz w:val="5"/>
                <w:szCs w:val="5"/>
                <w:color w:val="auto"/>
              </w:rPr>
            </w:pPr>
          </w:p>
        </w:tc>
        <w:tc>
          <w:tcPr>
            <w:tcW w:w="880" w:type="dxa"/>
            <w:vAlign w:val="bottom"/>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880" w:type="dxa"/>
            <w:vAlign w:val="bottom"/>
          </w:tcPr>
          <w:p>
            <w:pPr>
              <w:spacing w:after="0"/>
              <w:rPr>
                <w:sz w:val="7"/>
                <w:szCs w:val="7"/>
                <w:color w:val="auto"/>
              </w:rPr>
            </w:pPr>
          </w:p>
        </w:tc>
        <w:tc>
          <w:tcPr>
            <w:tcW w:w="340" w:type="dxa"/>
            <w:vAlign w:val="bottom"/>
          </w:tcPr>
          <w:p>
            <w:pPr>
              <w:spacing w:after="0"/>
              <w:rPr>
                <w:sz w:val="7"/>
                <w:szCs w:val="7"/>
                <w:color w:val="auto"/>
              </w:rPr>
            </w:pPr>
          </w:p>
        </w:tc>
        <w:tc>
          <w:tcPr>
            <w:tcW w:w="6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40" w:type="dxa"/>
            <w:vAlign w:val="bottom"/>
          </w:tcPr>
          <w:p>
            <w:pPr>
              <w:spacing w:after="0"/>
              <w:rPr>
                <w:sz w:val="7"/>
                <w:szCs w:val="7"/>
                <w:color w:val="auto"/>
              </w:rPr>
            </w:pPr>
          </w:p>
        </w:tc>
        <w:tc>
          <w:tcPr>
            <w:tcW w:w="420" w:type="dxa"/>
            <w:vAlign w:val="bottom"/>
          </w:tcPr>
          <w:p>
            <w:pPr>
              <w:spacing w:after="0"/>
              <w:rPr>
                <w:sz w:val="7"/>
                <w:szCs w:val="7"/>
                <w:color w:val="auto"/>
              </w:rPr>
            </w:pPr>
          </w:p>
        </w:tc>
        <w:tc>
          <w:tcPr>
            <w:tcW w:w="3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0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gridSpan w:val="2"/>
            <w:vMerge w:val="continue"/>
          </w:tcPr>
          <w:p>
            <w:pPr>
              <w:spacing w:after="0"/>
              <w:rPr>
                <w:sz w:val="7"/>
                <w:szCs w:val="7"/>
                <w:color w:val="auto"/>
              </w:rPr>
            </w:pPr>
          </w:p>
        </w:tc>
        <w:tc>
          <w:tcPr>
            <w:tcW w:w="340" w:type="dxa"/>
            <w:vAlign w:val="bottom"/>
          </w:tcPr>
          <w:p>
            <w:pPr>
              <w:spacing w:after="0"/>
              <w:rPr>
                <w:sz w:val="7"/>
                <w:szCs w:val="7"/>
                <w:color w:val="auto"/>
              </w:rPr>
            </w:pPr>
          </w:p>
        </w:tc>
        <w:tc>
          <w:tcPr>
            <w:tcW w:w="88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60" w:type="dxa"/>
            <w:vAlign w:val="bottom"/>
            <w:gridSpan w:val="6"/>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gridSpan w:val="2"/>
          </w:tcPr>
          <w:p>
            <w:pPr>
              <w:spacing w:after="0"/>
              <w:rPr>
                <w:sz w:val="20"/>
                <w:szCs w:val="20"/>
                <w:color w:val="auto"/>
              </w:rPr>
            </w:pPr>
            <w:r>
              <w:rPr>
                <w:rFonts w:ascii="Arial" w:cs="Arial" w:eastAsia="Arial" w:hAnsi="Arial"/>
                <w:sz w:val="18"/>
                <w:szCs w:val="18"/>
                <w:color w:val="0000FF"/>
              </w:rPr>
              <w:t>ARLINGTON   VA</w:t>
            </w:r>
          </w:p>
        </w:tc>
        <w:tc>
          <w:tcPr>
            <w:tcW w:w="3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22209</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940" w:type="dxa"/>
            <w:vAlign w:val="bottom"/>
            <w:gridSpan w:val="5"/>
          </w:tcPr>
          <w:p>
            <w:pPr>
              <w:ind w:left="1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20" w:type="dxa"/>
            <w:vAlign w:val="bottom"/>
            <w:gridSpan w:val="2"/>
          </w:tcPr>
          <w:p>
            <w:pPr>
              <w:ind w:left="140"/>
              <w:spacing w:after="0" w:line="136" w:lineRule="exact"/>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1900" w:type="dxa"/>
            <w:vAlign w:val="bottom"/>
            <w:gridSpan w:val="3"/>
          </w:tcPr>
          <w:p>
            <w:pPr>
              <w:ind w:left="64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8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188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gridSpan w:val="4"/>
          </w:tcPr>
          <w:p>
            <w:pPr>
              <w:spacing w:after="0"/>
              <w:rPr>
                <w:sz w:val="11"/>
                <w:szCs w:val="11"/>
                <w:color w:val="auto"/>
              </w:rPr>
            </w:pPr>
          </w:p>
        </w:tc>
        <w:tc>
          <w:tcPr>
            <w:tcW w:w="2060" w:type="dxa"/>
            <w:vAlign w:val="bottom"/>
            <w:tcBorders>
              <w:bottom w:val="single" w:sz="8" w:color="2C2C2C"/>
            </w:tcBorders>
            <w:gridSpan w:val="4"/>
          </w:tcPr>
          <w:p>
            <w:pPr>
              <w:spacing w:after="0"/>
              <w:rPr>
                <w:sz w:val="11"/>
                <w:szCs w:val="11"/>
                <w:color w:val="auto"/>
              </w:rPr>
            </w:pPr>
          </w:p>
        </w:tc>
        <w:tc>
          <w:tcPr>
            <w:tcW w:w="180" w:type="dxa"/>
            <w:vAlign w:val="bottom"/>
            <w:tcBorders>
              <w:bottom w:val="single" w:sz="8" w:color="2C2C2C"/>
            </w:tcBorders>
            <w:gridSpan w:val="2"/>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8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18"/>
          </w:tcPr>
          <w:p>
            <w:pPr>
              <w:jc w:val="center"/>
              <w:ind w:right="191"/>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4"/>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60" w:type="dxa"/>
            <w:vAlign w:val="bottom"/>
            <w:gridSpan w:val="5"/>
          </w:tcPr>
          <w:p>
            <w:pPr>
              <w:ind w:left="620"/>
              <w:spacing w:after="0"/>
              <w:rPr>
                <w:sz w:val="20"/>
                <w:szCs w:val="20"/>
                <w:color w:val="auto"/>
              </w:rPr>
            </w:pPr>
            <w:r>
              <w:rPr>
                <w:rFonts w:ascii="Arial" w:cs="Arial" w:eastAsia="Arial" w:hAnsi="Arial"/>
                <w:sz w:val="12"/>
                <w:szCs w:val="12"/>
                <w:b w:val="1"/>
                <w:bCs w:val="1"/>
                <w:color w:val="auto"/>
              </w:rPr>
              <w:t>2. Transaction</w:t>
            </w:r>
          </w:p>
        </w:tc>
        <w:tc>
          <w:tcPr>
            <w:tcW w:w="118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380" w:type="dxa"/>
            <w:vAlign w:val="bottom"/>
          </w:tcPr>
          <w:p>
            <w:pPr>
              <w:spacing w:after="0"/>
              <w:rPr>
                <w:sz w:val="15"/>
                <w:szCs w:val="15"/>
                <w:color w:val="auto"/>
              </w:rPr>
            </w:pPr>
          </w:p>
        </w:tc>
        <w:tc>
          <w:tcPr>
            <w:tcW w:w="17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60" w:type="dxa"/>
            <w:vAlign w:val="bottom"/>
            <w:gridSpan w:val="2"/>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8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60" w:type="dxa"/>
            <w:vAlign w:val="bottom"/>
            <w:gridSpan w:val="5"/>
          </w:tcPr>
          <w:p>
            <w:pPr>
              <w:jc w:val="center"/>
              <w:ind w:left="508"/>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tcPr>
          <w:p>
            <w:pPr>
              <w:spacing w:after="0"/>
              <w:rPr>
                <w:sz w:val="6"/>
                <w:szCs w:val="6"/>
                <w:color w:val="auto"/>
              </w:rPr>
            </w:pPr>
          </w:p>
        </w:tc>
        <w:tc>
          <w:tcPr>
            <w:tcW w:w="340" w:type="dxa"/>
            <w:vAlign w:val="bottom"/>
          </w:tcPr>
          <w:p>
            <w:pPr>
              <w:spacing w:after="0"/>
              <w:rPr>
                <w:sz w:val="6"/>
                <w:szCs w:val="6"/>
                <w:color w:val="auto"/>
              </w:rPr>
            </w:pPr>
          </w:p>
        </w:tc>
        <w:tc>
          <w:tcPr>
            <w:tcW w:w="6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40" w:type="dxa"/>
            <w:vAlign w:val="bottom"/>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tcPr>
          <w:p>
            <w:pPr>
              <w:spacing w:after="0"/>
              <w:rPr>
                <w:sz w:val="3"/>
                <w:szCs w:val="3"/>
                <w:color w:val="auto"/>
              </w:rPr>
            </w:pPr>
          </w:p>
        </w:tc>
        <w:tc>
          <w:tcPr>
            <w:tcW w:w="3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3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(A) or</w:t>
            </w:r>
          </w:p>
        </w:tc>
        <w:tc>
          <w:tcPr>
            <w:tcW w:w="5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50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80" w:type="dxa"/>
            <w:vAlign w:val="bottom"/>
          </w:tcPr>
          <w:p>
            <w:pPr>
              <w:spacing w:after="0"/>
              <w:rPr>
                <w:sz w:val="5"/>
                <w:szCs w:val="5"/>
                <w:color w:val="auto"/>
              </w:rPr>
            </w:pPr>
          </w:p>
        </w:tc>
        <w:tc>
          <w:tcPr>
            <w:tcW w:w="340" w:type="dxa"/>
            <w:vAlign w:val="bottom"/>
          </w:tcPr>
          <w:p>
            <w:pPr>
              <w:spacing w:after="0"/>
              <w:rPr>
                <w:sz w:val="5"/>
                <w:szCs w:val="5"/>
                <w:color w:val="auto"/>
              </w:rPr>
            </w:pPr>
          </w:p>
        </w:tc>
        <w:tc>
          <w:tcPr>
            <w:tcW w:w="6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tcPr>
          <w:p>
            <w:pPr>
              <w:spacing w:after="0"/>
              <w:rPr>
                <w:sz w:val="5"/>
                <w:szCs w:val="5"/>
                <w:color w:val="auto"/>
              </w:rPr>
            </w:pPr>
          </w:p>
        </w:tc>
        <w:tc>
          <w:tcPr>
            <w:tcW w:w="3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3"/>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640" w:type="dxa"/>
            <w:vAlign w:val="bottom"/>
            <w:tcBorders>
              <w:bottom w:val="single" w:sz="8" w:color="2C2C2C"/>
            </w:tcBorders>
            <w:gridSpan w:val="5"/>
          </w:tcPr>
          <w:p>
            <w:pPr>
              <w:ind w:left="60"/>
              <w:spacing w:after="0"/>
              <w:rPr>
                <w:sz w:val="20"/>
                <w:szCs w:val="20"/>
                <w:color w:val="auto"/>
              </w:rPr>
            </w:pPr>
            <w:r>
              <w:rPr>
                <w:rFonts w:ascii="Arial" w:cs="Arial" w:eastAsia="Arial" w:hAnsi="Arial"/>
                <w:sz w:val="18"/>
                <w:szCs w:val="18"/>
                <w:color w:val="0000FF"/>
              </w:rPr>
              <w:t>CLASS B COMMON STOCK</w:t>
            </w:r>
          </w:p>
        </w:tc>
        <w:tc>
          <w:tcPr>
            <w:tcW w:w="1660" w:type="dxa"/>
            <w:vAlign w:val="bottom"/>
            <w:tcBorders>
              <w:bottom w:val="single" w:sz="8" w:color="2C2C2C"/>
            </w:tcBorders>
            <w:gridSpan w:val="5"/>
          </w:tcPr>
          <w:p>
            <w:pPr>
              <w:jc w:val="center"/>
              <w:ind w:left="528"/>
              <w:spacing w:after="0"/>
              <w:rPr>
                <w:sz w:val="20"/>
                <w:szCs w:val="20"/>
                <w:color w:val="auto"/>
              </w:rPr>
            </w:pPr>
            <w:r>
              <w:rPr>
                <w:rFonts w:ascii="Arial" w:cs="Arial" w:eastAsia="Arial" w:hAnsi="Arial"/>
                <w:sz w:val="18"/>
                <w:szCs w:val="18"/>
                <w:color w:val="0000FF"/>
                <w:w w:val="86"/>
              </w:rPr>
              <w:t>05/11/2018</w:t>
            </w:r>
          </w:p>
        </w:tc>
        <w:tc>
          <w:tcPr>
            <w:tcW w:w="4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jc w:val="center"/>
              <w:ind w:right="360"/>
              <w:spacing w:after="0"/>
              <w:rPr>
                <w:sz w:val="20"/>
                <w:szCs w:val="20"/>
                <w:color w:val="auto"/>
              </w:rPr>
            </w:pPr>
            <w:r>
              <w:rPr>
                <w:rFonts w:ascii="Arial" w:cs="Arial" w:eastAsia="Arial" w:hAnsi="Arial"/>
                <w:sz w:val="14"/>
                <w:szCs w:val="14"/>
                <w:color w:val="0000FF"/>
                <w:w w:val="85"/>
              </w:rPr>
              <w:t>S</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6"/>
              </w:rPr>
              <w:t>500</w:t>
            </w:r>
          </w:p>
        </w:tc>
        <w:tc>
          <w:tcPr>
            <w:tcW w:w="50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rPr>
              <w:t>D</w:t>
            </w:r>
          </w:p>
        </w:tc>
        <w:tc>
          <w:tcPr>
            <w:tcW w:w="920" w:type="dxa"/>
            <w:vAlign w:val="bottom"/>
            <w:tcBorders>
              <w:bottom w:val="single" w:sz="8" w:color="2C2C2C"/>
            </w:tcBorders>
            <w:gridSpan w:val="4"/>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603.79</w:t>
            </w:r>
            <w:r>
              <w:rPr>
                <w:rFonts w:ascii="Arial" w:cs="Arial" w:eastAsia="Arial" w:hAnsi="Arial"/>
                <w:sz w:val="22"/>
                <w:szCs w:val="22"/>
                <w:color w:val="008000"/>
                <w:w w:val="84"/>
                <w:vertAlign w:val="superscript"/>
              </w:rPr>
              <w:t>(1)</w:t>
            </w:r>
          </w:p>
        </w:tc>
        <w:tc>
          <w:tcPr>
            <w:tcW w:w="3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12,721</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640" w:type="dxa"/>
            <w:vAlign w:val="bottom"/>
            <w:tcBorders>
              <w:bottom w:val="single" w:sz="8" w:color="2C2C2C"/>
            </w:tcBorders>
            <w:gridSpan w:val="5"/>
          </w:tcPr>
          <w:p>
            <w:pPr>
              <w:ind w:left="60"/>
              <w:spacing w:after="0"/>
              <w:rPr>
                <w:sz w:val="20"/>
                <w:szCs w:val="20"/>
                <w:color w:val="auto"/>
              </w:rPr>
            </w:pPr>
            <w:r>
              <w:rPr>
                <w:rFonts w:ascii="Arial" w:cs="Arial" w:eastAsia="Arial" w:hAnsi="Arial"/>
                <w:sz w:val="18"/>
                <w:szCs w:val="18"/>
                <w:color w:val="0000FF"/>
              </w:rPr>
              <w:t>CLASS B COMMON STOCK</w:t>
            </w:r>
          </w:p>
        </w:tc>
        <w:tc>
          <w:tcPr>
            <w:tcW w:w="1660" w:type="dxa"/>
            <w:vAlign w:val="bottom"/>
            <w:tcBorders>
              <w:bottom w:val="single" w:sz="8" w:color="2C2C2C"/>
            </w:tcBorders>
            <w:gridSpan w:val="5"/>
          </w:tcPr>
          <w:p>
            <w:pPr>
              <w:jc w:val="center"/>
              <w:ind w:left="528"/>
              <w:spacing w:after="0"/>
              <w:rPr>
                <w:sz w:val="20"/>
                <w:szCs w:val="20"/>
                <w:color w:val="auto"/>
              </w:rPr>
            </w:pPr>
            <w:r>
              <w:rPr>
                <w:rFonts w:ascii="Arial" w:cs="Arial" w:eastAsia="Arial" w:hAnsi="Arial"/>
                <w:sz w:val="18"/>
                <w:szCs w:val="18"/>
                <w:color w:val="0000FF"/>
                <w:w w:val="86"/>
              </w:rPr>
              <w:t>05/11/2018</w:t>
            </w:r>
          </w:p>
        </w:tc>
        <w:tc>
          <w:tcPr>
            <w:tcW w:w="4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jc w:val="center"/>
              <w:ind w:right="360"/>
              <w:spacing w:after="0"/>
              <w:rPr>
                <w:sz w:val="20"/>
                <w:szCs w:val="20"/>
                <w:color w:val="auto"/>
              </w:rPr>
            </w:pPr>
            <w:r>
              <w:rPr>
                <w:rFonts w:ascii="Arial" w:cs="Arial" w:eastAsia="Arial" w:hAnsi="Arial"/>
                <w:sz w:val="14"/>
                <w:szCs w:val="14"/>
                <w:color w:val="0000FF"/>
                <w:w w:val="85"/>
              </w:rPr>
              <w:t>S</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9"/>
              </w:rPr>
              <w:t>11</w:t>
            </w:r>
          </w:p>
        </w:tc>
        <w:tc>
          <w:tcPr>
            <w:tcW w:w="50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rPr>
              <w:t>D</w:t>
            </w:r>
          </w:p>
        </w:tc>
        <w:tc>
          <w:tcPr>
            <w:tcW w:w="920" w:type="dxa"/>
            <w:vAlign w:val="bottom"/>
            <w:tcBorders>
              <w:bottom w:val="single" w:sz="8" w:color="2C2C2C"/>
            </w:tcBorders>
            <w:gridSpan w:val="4"/>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602.73</w:t>
            </w:r>
            <w:r>
              <w:rPr>
                <w:rFonts w:ascii="Arial" w:cs="Arial" w:eastAsia="Arial" w:hAnsi="Arial"/>
                <w:sz w:val="22"/>
                <w:szCs w:val="22"/>
                <w:color w:val="008000"/>
                <w:w w:val="84"/>
                <w:vertAlign w:val="superscript"/>
              </w:rPr>
              <w:t>(2)</w:t>
            </w:r>
          </w:p>
        </w:tc>
        <w:tc>
          <w:tcPr>
            <w:tcW w:w="3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12,710</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640" w:type="dxa"/>
            <w:vAlign w:val="bottom"/>
            <w:tcBorders>
              <w:bottom w:val="single" w:sz="8" w:color="2C2C2C"/>
            </w:tcBorders>
            <w:gridSpan w:val="5"/>
          </w:tcPr>
          <w:p>
            <w:pPr>
              <w:ind w:left="60"/>
              <w:spacing w:after="0"/>
              <w:rPr>
                <w:sz w:val="20"/>
                <w:szCs w:val="20"/>
                <w:color w:val="auto"/>
              </w:rPr>
            </w:pPr>
            <w:r>
              <w:rPr>
                <w:rFonts w:ascii="Arial" w:cs="Arial" w:eastAsia="Arial" w:hAnsi="Arial"/>
                <w:sz w:val="18"/>
                <w:szCs w:val="18"/>
                <w:color w:val="0000FF"/>
              </w:rPr>
              <w:t>CLASS B COMMON STOCK</w:t>
            </w:r>
          </w:p>
        </w:tc>
        <w:tc>
          <w:tcPr>
            <w:tcW w:w="1660" w:type="dxa"/>
            <w:vAlign w:val="bottom"/>
            <w:tcBorders>
              <w:bottom w:val="single" w:sz="8" w:color="2C2C2C"/>
            </w:tcBorders>
            <w:gridSpan w:val="5"/>
          </w:tcPr>
          <w:p>
            <w:pPr>
              <w:jc w:val="center"/>
              <w:ind w:left="528"/>
              <w:spacing w:after="0"/>
              <w:rPr>
                <w:sz w:val="20"/>
                <w:szCs w:val="20"/>
                <w:color w:val="auto"/>
              </w:rPr>
            </w:pPr>
            <w:r>
              <w:rPr>
                <w:rFonts w:ascii="Arial" w:cs="Arial" w:eastAsia="Arial" w:hAnsi="Arial"/>
                <w:sz w:val="18"/>
                <w:szCs w:val="18"/>
                <w:color w:val="0000FF"/>
                <w:w w:val="86"/>
              </w:rPr>
              <w:t>05/11/2018</w:t>
            </w:r>
          </w:p>
        </w:tc>
        <w:tc>
          <w:tcPr>
            <w:tcW w:w="4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jc w:val="center"/>
              <w:ind w:right="360"/>
              <w:spacing w:after="0"/>
              <w:rPr>
                <w:sz w:val="20"/>
                <w:szCs w:val="20"/>
                <w:color w:val="auto"/>
              </w:rPr>
            </w:pPr>
            <w:r>
              <w:rPr>
                <w:rFonts w:ascii="Arial" w:cs="Arial" w:eastAsia="Arial" w:hAnsi="Arial"/>
                <w:sz w:val="14"/>
                <w:szCs w:val="14"/>
                <w:color w:val="0000FF"/>
                <w:w w:val="85"/>
              </w:rPr>
              <w:t>S</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6"/>
              </w:rPr>
              <w:t>949</w:t>
            </w:r>
          </w:p>
        </w:tc>
        <w:tc>
          <w:tcPr>
            <w:tcW w:w="50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rPr>
              <w:t>D</w:t>
            </w:r>
          </w:p>
        </w:tc>
        <w:tc>
          <w:tcPr>
            <w:tcW w:w="920" w:type="dxa"/>
            <w:vAlign w:val="bottom"/>
            <w:tcBorders>
              <w:bottom w:val="single" w:sz="8" w:color="2C2C2C"/>
            </w:tcBorders>
            <w:gridSpan w:val="4"/>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601.48</w:t>
            </w:r>
            <w:r>
              <w:rPr>
                <w:rFonts w:ascii="Arial" w:cs="Arial" w:eastAsia="Arial" w:hAnsi="Arial"/>
                <w:sz w:val="22"/>
                <w:szCs w:val="22"/>
                <w:color w:val="008000"/>
                <w:w w:val="84"/>
                <w:vertAlign w:val="superscript"/>
              </w:rPr>
              <w:t>(3)</w:t>
            </w:r>
          </w:p>
        </w:tc>
        <w:tc>
          <w:tcPr>
            <w:tcW w:w="3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11,761</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640" w:type="dxa"/>
            <w:vAlign w:val="bottom"/>
            <w:gridSpan w:val="5"/>
          </w:tcPr>
          <w:p>
            <w:pPr>
              <w:ind w:left="60"/>
              <w:spacing w:after="0"/>
              <w:rPr>
                <w:sz w:val="20"/>
                <w:szCs w:val="20"/>
                <w:color w:val="auto"/>
              </w:rPr>
            </w:pPr>
            <w:r>
              <w:rPr>
                <w:rFonts w:ascii="Arial" w:cs="Arial" w:eastAsia="Arial" w:hAnsi="Arial"/>
                <w:sz w:val="18"/>
                <w:szCs w:val="18"/>
                <w:color w:val="0000FF"/>
              </w:rPr>
              <w:t>CLASS B COMMON STOCK</w:t>
            </w:r>
          </w:p>
        </w:tc>
        <w:tc>
          <w:tcPr>
            <w:tcW w:w="1660" w:type="dxa"/>
            <w:vAlign w:val="bottom"/>
            <w:gridSpan w:val="5"/>
          </w:tcPr>
          <w:p>
            <w:pPr>
              <w:jc w:val="center"/>
              <w:ind w:left="528"/>
              <w:spacing w:after="0"/>
              <w:rPr>
                <w:sz w:val="20"/>
                <w:szCs w:val="20"/>
                <w:color w:val="auto"/>
              </w:rPr>
            </w:pPr>
            <w:r>
              <w:rPr>
                <w:rFonts w:ascii="Arial" w:cs="Arial" w:eastAsia="Arial" w:hAnsi="Arial"/>
                <w:sz w:val="18"/>
                <w:szCs w:val="18"/>
                <w:color w:val="0000FF"/>
                <w:w w:val="86"/>
              </w:rPr>
              <w:t>05/11/2018</w:t>
            </w:r>
          </w:p>
        </w:tc>
        <w:tc>
          <w:tcPr>
            <w:tcW w:w="4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gridSpan w:val="2"/>
          </w:tcPr>
          <w:p>
            <w:pPr>
              <w:jc w:val="center"/>
              <w:ind w:right="360"/>
              <w:spacing w:after="0"/>
              <w:rPr>
                <w:sz w:val="20"/>
                <w:szCs w:val="20"/>
                <w:color w:val="auto"/>
              </w:rPr>
            </w:pPr>
            <w:r>
              <w:rPr>
                <w:rFonts w:ascii="Arial" w:cs="Arial" w:eastAsia="Arial" w:hAnsi="Arial"/>
                <w:sz w:val="14"/>
                <w:szCs w:val="14"/>
                <w:color w:val="0000FF"/>
                <w:w w:val="85"/>
              </w:rPr>
              <w:t>S</w:t>
            </w:r>
          </w:p>
        </w:tc>
        <w:tc>
          <w:tcPr>
            <w:tcW w:w="760" w:type="dxa"/>
            <w:vAlign w:val="bottom"/>
          </w:tcPr>
          <w:p>
            <w:pPr>
              <w:jc w:val="center"/>
              <w:spacing w:after="0"/>
              <w:rPr>
                <w:sz w:val="20"/>
                <w:szCs w:val="20"/>
                <w:color w:val="auto"/>
              </w:rPr>
            </w:pPr>
            <w:r>
              <w:rPr>
                <w:rFonts w:ascii="Arial" w:cs="Arial" w:eastAsia="Arial" w:hAnsi="Arial"/>
                <w:sz w:val="18"/>
                <w:szCs w:val="18"/>
                <w:color w:val="0000FF"/>
                <w:w w:val="89"/>
              </w:rPr>
              <w:t>40</w:t>
            </w:r>
          </w:p>
        </w:tc>
        <w:tc>
          <w:tcPr>
            <w:tcW w:w="500" w:type="dxa"/>
            <w:vAlign w:val="bottom"/>
          </w:tcPr>
          <w:p>
            <w:pPr>
              <w:ind w:left="260"/>
              <w:spacing w:after="0"/>
              <w:rPr>
                <w:sz w:val="20"/>
                <w:szCs w:val="20"/>
                <w:color w:val="auto"/>
              </w:rPr>
            </w:pPr>
            <w:r>
              <w:rPr>
                <w:rFonts w:ascii="Arial" w:cs="Arial" w:eastAsia="Arial" w:hAnsi="Arial"/>
                <w:sz w:val="18"/>
                <w:szCs w:val="18"/>
                <w:color w:val="0000FF"/>
              </w:rPr>
              <w:t>D</w:t>
            </w:r>
          </w:p>
        </w:tc>
        <w:tc>
          <w:tcPr>
            <w:tcW w:w="920" w:type="dxa"/>
            <w:vAlign w:val="bottom"/>
            <w:gridSpan w:val="4"/>
          </w:tcPr>
          <w:p>
            <w:pPr>
              <w:jc w:val="center"/>
              <w:ind w:left="8"/>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600</w:t>
            </w:r>
          </w:p>
        </w:tc>
        <w:tc>
          <w:tcPr>
            <w:tcW w:w="340" w:type="dxa"/>
            <w:vAlign w:val="bottom"/>
          </w:tcPr>
          <w:p>
            <w:pPr>
              <w:spacing w:after="0"/>
              <w:rPr>
                <w:sz w:val="23"/>
                <w:szCs w:val="23"/>
                <w:color w:val="auto"/>
              </w:rPr>
            </w:pPr>
          </w:p>
        </w:tc>
        <w:tc>
          <w:tcPr>
            <w:tcW w:w="880" w:type="dxa"/>
            <w:vAlign w:val="bottom"/>
          </w:tcPr>
          <w:p>
            <w:pPr>
              <w:spacing w:after="0"/>
              <w:rPr>
                <w:sz w:val="20"/>
                <w:szCs w:val="20"/>
                <w:color w:val="auto"/>
              </w:rPr>
            </w:pPr>
            <w:r>
              <w:rPr>
                <w:rFonts w:ascii="Arial" w:cs="Arial" w:eastAsia="Arial" w:hAnsi="Arial"/>
                <w:sz w:val="18"/>
                <w:szCs w:val="18"/>
                <w:color w:val="0000FF"/>
              </w:rPr>
              <w:t>11,721</w:t>
            </w:r>
          </w:p>
        </w:tc>
        <w:tc>
          <w:tcPr>
            <w:tcW w:w="960" w:type="dxa"/>
            <w:vAlign w:val="bottom"/>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1880" w:type="dxa"/>
            <w:vAlign w:val="bottom"/>
            <w:tcBorders>
              <w:bottom w:val="single" w:sz="8" w:color="2C2C2C"/>
            </w:tcBorders>
            <w:gridSpan w:val="2"/>
          </w:tcPr>
          <w:p>
            <w:pPr>
              <w:spacing w:after="0"/>
              <w:rPr>
                <w:sz w:val="8"/>
                <w:szCs w:val="8"/>
                <w:color w:val="auto"/>
              </w:rPr>
            </w:pPr>
          </w:p>
        </w:tc>
        <w:tc>
          <w:tcPr>
            <w:tcW w:w="220" w:type="dxa"/>
            <w:vAlign w:val="bottom"/>
            <w:tcBorders>
              <w:bottom w:val="single" w:sz="8" w:color="2C2C2C"/>
            </w:tcBorders>
            <w:gridSpan w:val="3"/>
          </w:tcPr>
          <w:p>
            <w:pPr>
              <w:spacing w:after="0"/>
              <w:rPr>
                <w:sz w:val="8"/>
                <w:szCs w:val="8"/>
                <w:color w:val="auto"/>
              </w:rPr>
            </w:pPr>
          </w:p>
        </w:tc>
        <w:tc>
          <w:tcPr>
            <w:tcW w:w="1840" w:type="dxa"/>
            <w:vAlign w:val="bottom"/>
            <w:tcBorders>
              <w:bottom w:val="single" w:sz="8" w:color="2C2C2C"/>
            </w:tcBorders>
            <w:gridSpan w:val="4"/>
          </w:tcPr>
          <w:p>
            <w:pPr>
              <w:spacing w:after="0"/>
              <w:rPr>
                <w:sz w:val="8"/>
                <w:szCs w:val="8"/>
                <w:color w:val="auto"/>
              </w:rPr>
            </w:pPr>
          </w:p>
        </w:tc>
        <w:tc>
          <w:tcPr>
            <w:tcW w:w="2240" w:type="dxa"/>
            <w:vAlign w:val="bottom"/>
            <w:tcBorders>
              <w:bottom w:val="single" w:sz="8" w:color="2C2C2C"/>
            </w:tcBorders>
            <w:gridSpan w:val="6"/>
          </w:tcPr>
          <w:p>
            <w:pPr>
              <w:spacing w:after="0"/>
              <w:rPr>
                <w:sz w:val="8"/>
                <w:szCs w:val="8"/>
                <w:color w:val="auto"/>
              </w:rPr>
            </w:pPr>
          </w:p>
        </w:tc>
        <w:tc>
          <w:tcPr>
            <w:tcW w:w="1540" w:type="dxa"/>
            <w:vAlign w:val="bottom"/>
            <w:tcBorders>
              <w:bottom w:val="single" w:sz="8" w:color="2C2C2C"/>
            </w:tcBorders>
            <w:gridSpan w:val="3"/>
          </w:tcPr>
          <w:p>
            <w:pPr>
              <w:spacing w:after="0"/>
              <w:rPr>
                <w:sz w:val="8"/>
                <w:szCs w:val="8"/>
                <w:color w:val="auto"/>
              </w:rPr>
            </w:pPr>
          </w:p>
        </w:tc>
        <w:tc>
          <w:tcPr>
            <w:tcW w:w="96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340" w:type="dxa"/>
            <w:vAlign w:val="bottom"/>
            <w:tcBorders>
              <w:top w:val="single" w:sz="8" w:color="2C2C2C"/>
            </w:tcBorders>
          </w:tcPr>
          <w:p>
            <w:pPr>
              <w:spacing w:after="0"/>
              <w:rPr>
                <w:sz w:val="19"/>
                <w:szCs w:val="19"/>
                <w:color w:val="auto"/>
              </w:rPr>
            </w:pPr>
          </w:p>
        </w:tc>
        <w:tc>
          <w:tcPr>
            <w:tcW w:w="7720" w:type="dxa"/>
            <w:vAlign w:val="bottom"/>
            <w:tcBorders>
              <w:top w:val="single" w:sz="8" w:color="2C2C2C"/>
            </w:tcBorders>
            <w:gridSpan w:val="18"/>
          </w:tcPr>
          <w:p>
            <w:pPr>
              <w:jc w:val="center"/>
              <w:ind w:right="171"/>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20" w:type="dxa"/>
            <w:vAlign w:val="bottom"/>
            <w:gridSpan w:val="15"/>
          </w:tcPr>
          <w:p>
            <w:pPr>
              <w:jc w:val="center"/>
              <w:ind w:left="228"/>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3"/>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0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10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10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10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10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Acquired</w:t>
            </w: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2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Disposed</w:t>
            </w: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 (D)</w:t>
            </w: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3, 4</w:t>
            </w: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4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80" w:type="dxa"/>
            <w:vAlign w:val="bottom"/>
          </w:tcPr>
          <w:p>
            <w:pPr>
              <w:spacing w:after="0"/>
              <w:rPr>
                <w:sz w:val="4"/>
                <w:szCs w:val="4"/>
                <w:color w:val="auto"/>
              </w:rPr>
            </w:pPr>
          </w:p>
        </w:tc>
        <w:tc>
          <w:tcPr>
            <w:tcW w:w="3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20" w:type="dxa"/>
            <w:vAlign w:val="bottom"/>
          </w:tcPr>
          <w:p>
            <w:pPr>
              <w:spacing w:after="0"/>
              <w:rPr>
                <w:sz w:val="4"/>
                <w:szCs w:val="4"/>
                <w:color w:val="auto"/>
              </w:rPr>
            </w:pPr>
          </w:p>
        </w:tc>
        <w:tc>
          <w:tcPr>
            <w:tcW w:w="340" w:type="dxa"/>
            <w:vAlign w:val="bottom"/>
          </w:tcPr>
          <w:p>
            <w:pPr>
              <w:spacing w:after="0"/>
              <w:rPr>
                <w:sz w:val="4"/>
                <w:szCs w:val="4"/>
                <w:color w:val="auto"/>
              </w:rPr>
            </w:pPr>
          </w:p>
        </w:tc>
        <w:tc>
          <w:tcPr>
            <w:tcW w:w="8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0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5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gridSpan w:val="3"/>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0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160" w:firstLine="9"/>
        <w:spacing w:after="0" w:line="305"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price reported in Column 4 is a weighted average price. These shares were sold in multiple transactions at prices ranging from $603.50 to $604.20 inclusive. The reporting person undertakes to provide to Graham Holdings Company, any security holder of Graham Holdings Company, or the staff of the Securities and Exchange Commission, upon request, full information regarding the shares sold.</w:t>
      </w:r>
    </w:p>
    <w:p>
      <w:pPr>
        <w:ind w:left="40" w:right="160" w:firstLine="9"/>
        <w:spacing w:after="0" w:line="305"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price reported in Column 4 is a weighted average price. These shares were sold in multiple transactions at prices ranging from $602.30 to $603.25 inclusive. The reporting person undertakes to provide to Graham Holdings Company, any security holder of Graham Holdings Company, or the staff of the Securities and Exchange Commission, upon request, full information regarding the shares sold.</w:t>
      </w:r>
    </w:p>
    <w:p>
      <w:pPr>
        <w:ind w:left="40" w:right="160" w:firstLine="9"/>
        <w:spacing w:after="0" w:line="31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price reported in Column 4 is a weighted average price. These shares were sold in multiple transactions at prices ranging from $601.30 to $602.20 inclusive. The reporting person undertakes to provide to Graham Holdings Company, any security holder of Graham Holdings Company, or the staff of the Securities and Exchange Commission, upon request, full information regarding the shares sold.</w:t>
      </w:r>
    </w:p>
    <w:tbl>
      <w:tblPr>
        <w:tblLayout w:type="fixed"/>
        <w:tblInd w:w="6860" w:type="dxa"/>
        <w:tblCellMar>
          <w:top w:w="0" w:type="dxa"/>
          <w:left w:w="0" w:type="dxa"/>
          <w:bottom w:w="0" w:type="dxa"/>
          <w:right w:w="0" w:type="dxa"/>
        </w:tblCellMar>
      </w:tblPr>
      <w:tr>
        <w:trPr>
          <w:trHeight w:val="199"/>
        </w:trPr>
        <w:tc>
          <w:tcPr>
            <w:tcW w:w="1520" w:type="dxa"/>
            <w:vAlign w:val="bottom"/>
          </w:tcPr>
          <w:p>
            <w:pPr>
              <w:spacing w:after="0" w:line="199" w:lineRule="exact"/>
              <w:rPr>
                <w:sz w:val="20"/>
                <w:szCs w:val="20"/>
                <w:color w:val="auto"/>
              </w:rPr>
            </w:pPr>
            <w:r>
              <w:rPr>
                <w:rFonts w:ascii="Arial" w:cs="Arial" w:eastAsia="Arial" w:hAnsi="Arial"/>
                <w:sz w:val="18"/>
                <w:szCs w:val="18"/>
                <w:color w:val="0000FF"/>
                <w:w w:val="89"/>
              </w:rPr>
              <w:t>Katharine Weymouth</w:t>
            </w:r>
          </w:p>
        </w:tc>
        <w:tc>
          <w:tcPr>
            <w:tcW w:w="600" w:type="dxa"/>
            <w:vAlign w:val="bottom"/>
          </w:tcPr>
          <w:p>
            <w:pPr>
              <w:spacing w:after="0"/>
              <w:rPr>
                <w:sz w:val="17"/>
                <w:szCs w:val="17"/>
                <w:color w:val="auto"/>
              </w:rPr>
            </w:pPr>
          </w:p>
        </w:tc>
        <w:tc>
          <w:tcPr>
            <w:tcW w:w="980" w:type="dxa"/>
            <w:vAlign w:val="bottom"/>
            <w:gridSpan w:val="2"/>
          </w:tcPr>
          <w:p>
            <w:pPr>
              <w:ind w:left="180"/>
              <w:spacing w:after="0" w:line="199" w:lineRule="exact"/>
              <w:rPr>
                <w:sz w:val="20"/>
                <w:szCs w:val="20"/>
                <w:color w:val="auto"/>
              </w:rPr>
            </w:pPr>
            <w:r>
              <w:rPr>
                <w:rFonts w:ascii="Arial" w:cs="Arial" w:eastAsia="Arial" w:hAnsi="Arial"/>
                <w:sz w:val="18"/>
                <w:szCs w:val="18"/>
                <w:color w:val="0000FF"/>
                <w:w w:val="86"/>
              </w:rPr>
              <w:t>05/14/2018</w:t>
            </w:r>
          </w:p>
        </w:tc>
      </w:tr>
      <w:tr>
        <w:trPr>
          <w:trHeight w:val="20"/>
        </w:trPr>
        <w:tc>
          <w:tcPr>
            <w:tcW w:w="15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01808" TargetMode="External"/><Relationship Id="rId13" Type="http://schemas.openxmlformats.org/officeDocument/2006/relationships/hyperlink" Target="http://www.sec.gov/cgi-bin/browse-edgar?action=getcompany&amp;CIK=00001048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2019-12-03T22:59:31Z</dcterms:created>
  <dcterms:modified xsi:type="dcterms:W3CDTF">2019-12-03T22:59:31Z</dcterms:modified>
</cp:coreProperties>
</file>