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CONLEY DANIELLE Y.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ST. 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695.03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2024-07-02T11:10:54Z</dcterms:created>
  <dcterms:modified xsi:type="dcterms:W3CDTF">2024-07-02T11:10:54Z</dcterms:modified>
</cp:coreProperties>
</file>